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57" w:rsidRDefault="00204657" w:rsidP="007A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74A4" w:rsidRDefault="001574A4" w:rsidP="00204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9900"/>
          <w:spacing w:val="2"/>
          <w:sz w:val="28"/>
          <w:szCs w:val="28"/>
          <w:lang w:eastAsia="pl-PL"/>
        </w:rPr>
      </w:pPr>
    </w:p>
    <w:p w:rsidR="001574A4" w:rsidRDefault="001574A4" w:rsidP="00157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9900"/>
          <w:spacing w:val="2"/>
          <w:sz w:val="28"/>
          <w:szCs w:val="28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2352675" cy="2276475"/>
            <wp:effectExtent l="19050" t="0" r="9525" b="0"/>
            <wp:docPr id="9" name="Obraz 7" descr="ZAJĄCZEK WIELKANOCNY - Ułóż Puzzle Online za darmo na Puzzle Fa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JĄCZEK WIELKANOCNY - Ułóż Puzzle Online za darmo na Puzzle Factor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4A4" w:rsidRDefault="001574A4" w:rsidP="002046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9900"/>
          <w:spacing w:val="2"/>
          <w:sz w:val="28"/>
          <w:szCs w:val="28"/>
          <w:lang w:eastAsia="pl-PL"/>
        </w:rPr>
      </w:pPr>
    </w:p>
    <w:p w:rsidR="00204657" w:rsidRPr="001574A4" w:rsidRDefault="00204657" w:rsidP="00204657">
      <w:pPr>
        <w:spacing w:after="0" w:line="240" w:lineRule="auto"/>
        <w:rPr>
          <w:rFonts w:ascii="Times New Roman" w:eastAsia="Times New Roman" w:hAnsi="Times New Roman" w:cs="Times New Roman"/>
          <w:b/>
          <w:color w:val="009900"/>
          <w:spacing w:val="2"/>
          <w:sz w:val="28"/>
          <w:szCs w:val="28"/>
          <w:lang w:eastAsia="pl-PL"/>
        </w:rPr>
      </w:pPr>
      <w:r w:rsidRPr="001574A4">
        <w:rPr>
          <w:rFonts w:ascii="Times New Roman" w:eastAsia="Times New Roman" w:hAnsi="Times New Roman" w:cs="Times New Roman"/>
          <w:b/>
          <w:bCs/>
          <w:color w:val="009900"/>
          <w:spacing w:val="2"/>
          <w:sz w:val="28"/>
          <w:szCs w:val="28"/>
          <w:lang w:eastAsia="pl-PL"/>
        </w:rPr>
        <w:t>Temat zajęć:</w:t>
      </w:r>
      <w:r w:rsidRPr="001574A4">
        <w:rPr>
          <w:rFonts w:ascii="Times New Roman" w:eastAsia="Times New Roman" w:hAnsi="Times New Roman" w:cs="Times New Roman"/>
          <w:color w:val="009900"/>
          <w:sz w:val="28"/>
          <w:szCs w:val="28"/>
          <w:lang w:eastAsia="pl-PL"/>
        </w:rPr>
        <w:t xml:space="preserve"> </w:t>
      </w:r>
      <w:r w:rsidRPr="001574A4">
        <w:rPr>
          <w:rFonts w:ascii="Times New Roman" w:eastAsia="Times New Roman" w:hAnsi="Times New Roman" w:cs="Times New Roman"/>
          <w:b/>
          <w:color w:val="009900"/>
          <w:spacing w:val="2"/>
          <w:sz w:val="28"/>
          <w:szCs w:val="28"/>
          <w:lang w:eastAsia="pl-PL"/>
        </w:rPr>
        <w:t>„Zajączek wielkanocny” – tradycja wielkanocna.</w:t>
      </w:r>
    </w:p>
    <w:p w:rsidR="00204657" w:rsidRPr="00204657" w:rsidRDefault="00204657" w:rsidP="00204657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204657" w:rsidRPr="00204657" w:rsidRDefault="00204657" w:rsidP="00204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0465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Data: 30.03.21r.</w:t>
      </w:r>
    </w:p>
    <w:p w:rsidR="00204657" w:rsidRPr="00204657" w:rsidRDefault="00204657" w:rsidP="0020465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204657">
        <w:rPr>
          <w:sz w:val="28"/>
          <w:szCs w:val="28"/>
          <w:lang w:eastAsia="pl-PL"/>
        </w:rPr>
        <w:br/>
      </w:r>
      <w:r>
        <w:rPr>
          <w:rFonts w:ascii="Times New Roman" w:hAnsi="Times New Roman" w:cs="Times New Roman"/>
          <w:sz w:val="28"/>
          <w:szCs w:val="28"/>
          <w:lang w:eastAsia="pl-PL"/>
        </w:rPr>
        <w:t>Dzisiaj drogie Biedronki poznacie niektóre tradycje wielkanocne. Zapraszam do zabawy.</w:t>
      </w:r>
    </w:p>
    <w:p w:rsidR="00204657" w:rsidRPr="00204657" w:rsidRDefault="00204657" w:rsidP="00204657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pl-PL"/>
        </w:rPr>
      </w:pPr>
    </w:p>
    <w:p w:rsidR="00204657" w:rsidRPr="00204657" w:rsidRDefault="00204657" w:rsidP="002046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Wielkanoc</w:t>
      </w:r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to najważniejsze święto katolickie, ważniejsze nawet od Bożego Narodzenia, bo to właśnie Zmartwychwstanie Chrystusa jest najważniejszą tajemnicą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wiary.</w:t>
      </w:r>
    </w:p>
    <w:p w:rsidR="00204657" w:rsidRPr="00204657" w:rsidRDefault="00204657" w:rsidP="002046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Dlatego symbolem świąt wielkanocnych jest </w:t>
      </w:r>
      <w:r w:rsidRPr="00204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baranek</w:t>
      </w:r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(symbol ofiary Chrystusa)</w:t>
      </w:r>
    </w:p>
    <w:p w:rsidR="00204657" w:rsidRPr="008F5197" w:rsidRDefault="00204657" w:rsidP="00204657">
      <w:pPr>
        <w:jc w:val="center"/>
        <w:rPr>
          <w:rFonts w:ascii="Verdana" w:hAnsi="Verdana"/>
          <w:sz w:val="28"/>
          <w:szCs w:val="28"/>
          <w:shd w:val="clear" w:color="auto" w:fill="FFFFFF"/>
        </w:rPr>
      </w:pPr>
      <w:r w:rsidRPr="008F5197">
        <w:rPr>
          <w:noProof/>
          <w:sz w:val="28"/>
          <w:szCs w:val="28"/>
          <w:lang w:eastAsia="pl-PL"/>
        </w:rPr>
        <w:drawing>
          <wp:inline distT="0" distB="0" distL="0" distR="0">
            <wp:extent cx="2876550" cy="2057400"/>
            <wp:effectExtent l="19050" t="0" r="0" b="0"/>
            <wp:docPr id="5" name="Obraz 5" descr="BARANEK WIELKANOCNY WIELKANOC BARAN CERAMIKA 7533717148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RANEK WIELKANOCNY WIELKANOC BARAN CERAMIKA 7533717148 - Allegro.p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937" cy="205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7" w:rsidRPr="008F5197" w:rsidRDefault="00204657" w:rsidP="002046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1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 </w:t>
      </w:r>
      <w:r w:rsidRPr="008F51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jajko (</w:t>
      </w:r>
      <w:r w:rsidRPr="008F5197">
        <w:rPr>
          <w:rFonts w:ascii="Times New Roman" w:hAnsi="Times New Roman" w:cs="Times New Roman"/>
          <w:sz w:val="28"/>
          <w:szCs w:val="28"/>
          <w:shd w:val="clear" w:color="auto" w:fill="FFFFFF"/>
        </w:rPr>
        <w:t>symbol życia oraz odradzania się do nowego życia).</w:t>
      </w:r>
    </w:p>
    <w:p w:rsidR="00204657" w:rsidRPr="008F5197" w:rsidRDefault="00204657" w:rsidP="00204657">
      <w:pPr>
        <w:jc w:val="center"/>
        <w:rPr>
          <w:rFonts w:ascii="Verdana" w:hAnsi="Verdana"/>
          <w:sz w:val="28"/>
          <w:szCs w:val="28"/>
          <w:shd w:val="clear" w:color="auto" w:fill="FFFFFF"/>
        </w:rPr>
      </w:pPr>
      <w:r w:rsidRPr="008F5197">
        <w:rPr>
          <w:noProof/>
          <w:sz w:val="28"/>
          <w:szCs w:val="28"/>
          <w:lang w:eastAsia="pl-PL"/>
        </w:rPr>
        <w:drawing>
          <wp:inline distT="0" distB="0" distL="0" distR="0">
            <wp:extent cx="3209925" cy="1962150"/>
            <wp:effectExtent l="19050" t="0" r="9525" b="0"/>
            <wp:docPr id="2" name="Obraz 8" descr="Jak zrobić pisanki? Pomysły na jajka wielkanocne. Jak szybko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ak zrobić pisanki? Pomysły na jajka wielkanocne. Jak szybko i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19" cy="196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7" w:rsidRPr="008F5197" w:rsidRDefault="00204657" w:rsidP="002046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197">
        <w:rPr>
          <w:rFonts w:ascii="Verdana" w:hAnsi="Verdana"/>
          <w:sz w:val="28"/>
          <w:szCs w:val="28"/>
          <w:shd w:val="clear" w:color="auto" w:fill="FFFFFF"/>
        </w:rPr>
        <w:lastRenderedPageBreak/>
        <w:t xml:space="preserve"> </w:t>
      </w:r>
      <w:r w:rsidRPr="008F51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Niespodziewanie jednak obok tych symboli pojawia się również </w:t>
      </w:r>
      <w:r w:rsidRPr="008F51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zając.</w:t>
      </w:r>
    </w:p>
    <w:p w:rsidR="00204657" w:rsidRPr="00204657" w:rsidRDefault="00204657" w:rsidP="00204657">
      <w:pPr>
        <w:jc w:val="center"/>
        <w:rPr>
          <w:rFonts w:ascii="Verdana" w:hAnsi="Verdana"/>
          <w:sz w:val="28"/>
          <w:szCs w:val="28"/>
          <w:shd w:val="clear" w:color="auto" w:fill="FFFFFF"/>
        </w:rPr>
      </w:pPr>
      <w:r w:rsidRPr="008F5197">
        <w:rPr>
          <w:noProof/>
          <w:sz w:val="28"/>
          <w:szCs w:val="28"/>
          <w:lang w:eastAsia="pl-PL"/>
        </w:rPr>
        <w:drawing>
          <wp:inline distT="0" distB="0" distL="0" distR="0">
            <wp:extent cx="3324225" cy="2524125"/>
            <wp:effectExtent l="19050" t="0" r="0" b="0"/>
            <wp:docPr id="11" name="Obraz 11" descr="Serwetka do decoupage - Zajączek Wielkanoc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rwetka do decoupage - Zajączek Wielkanocn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780" cy="252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7" w:rsidRDefault="00204657" w:rsidP="00204657">
      <w:pPr>
        <w:spacing w:after="0" w:line="48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pl-PL"/>
        </w:rPr>
      </w:pPr>
      <w:r w:rsidRPr="008F51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pl-PL"/>
        </w:rPr>
        <w:t xml:space="preserve">Skąd wziął się zajączek wielkanocny? </w:t>
      </w:r>
    </w:p>
    <w:p w:rsidR="00204657" w:rsidRPr="008F5197" w:rsidRDefault="00204657" w:rsidP="00204657">
      <w:pPr>
        <w:spacing w:after="0" w:line="48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pl-PL"/>
        </w:rPr>
      </w:pPr>
    </w:p>
    <w:p w:rsidR="00204657" w:rsidRPr="00204657" w:rsidRDefault="00204657" w:rsidP="00204657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pl-PL"/>
        </w:rPr>
      </w:pPr>
      <w:r w:rsidRPr="008F5197">
        <w:rPr>
          <w:rFonts w:ascii="Times New Roman" w:hAnsi="Times New Roman" w:cs="Times New Roman"/>
          <w:sz w:val="28"/>
          <w:szCs w:val="28"/>
          <w:shd w:val="clear" w:color="auto" w:fill="FFFFFF"/>
        </w:rPr>
        <w:t>W okresie wielkanocnym można je znaleźć wszędzie – w dekoracjach świątecznych, kartkach z życzeniami, wystawach, reklamach. O kim mowa? Oczywiście</w:t>
      </w:r>
      <w:r w:rsidRPr="008F51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pl-PL"/>
        </w:rPr>
        <w:t xml:space="preserve"> </w:t>
      </w:r>
      <w:r w:rsidRPr="008F5197">
        <w:rPr>
          <w:rFonts w:ascii="Times New Roman" w:eastAsia="Times New Roman" w:hAnsi="Times New Roman" w:cs="Times New Roman"/>
          <w:sz w:val="28"/>
          <w:szCs w:val="28"/>
          <w:lang w:eastAsia="pl-PL"/>
        </w:rPr>
        <w:t>o zajączkach wielkanocnych, które na dobre wrosły już u nas w tradycję świąt Wielkiej Nocy.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pl-PL"/>
        </w:rPr>
        <w:t xml:space="preserve"> </w:t>
      </w:r>
      <w:r w:rsidRPr="008F51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l-PL"/>
        </w:rPr>
        <w:t>Puszysty zajączek przynoszący na Wielkanoc dzieciom prezenty budzi pozytywne emocje i skojarzenia.</w:t>
      </w:r>
    </w:p>
    <w:p w:rsidR="00204657" w:rsidRPr="00204657" w:rsidRDefault="00204657" w:rsidP="00204657">
      <w:pPr>
        <w:pStyle w:val="Bezodstpw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>Zwyczaj obdarowywania przez zająca pochodzi z </w:t>
      </w:r>
      <w:hyperlink r:id="rId9" w:tooltip="Niemcy" w:history="1">
        <w:r w:rsidRPr="00204657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Niemiec</w:t>
        </w:r>
      </w:hyperlink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04657" w:rsidRPr="00204657" w:rsidRDefault="00204657" w:rsidP="00204657">
      <w:pPr>
        <w:pStyle w:val="Bezodstpw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1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Według tradycji zając chodzi z koszykiem wielkanocnym i </w:t>
      </w:r>
      <w:r w:rsidRPr="008F5197">
        <w:rPr>
          <w:sz w:val="28"/>
          <w:szCs w:val="28"/>
        </w:rPr>
        <w:t xml:space="preserve"> </w:t>
      </w:r>
      <w:r w:rsidRPr="008F51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>zostawia </w:t>
      </w:r>
      <w:hyperlink r:id="rId10" w:tooltip="Dar (obiekt)" w:history="1">
        <w:r w:rsidRPr="00204657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prezenty</w:t>
        </w:r>
      </w:hyperlink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> (zazwyczaj są to drobne upominki lub </w:t>
      </w:r>
      <w:hyperlink r:id="rId11" w:tooltip="Słodycze" w:history="1">
        <w:r w:rsidRPr="00204657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słodycze</w:t>
        </w:r>
      </w:hyperlink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>) w pierwszy dzień</w:t>
      </w:r>
      <w:hyperlink r:id="rId12" w:anchor="cite_note-4" w:history="1"/>
      <w:r w:rsidRPr="00204657">
        <w:rPr>
          <w:rFonts w:ascii="Times New Roman" w:hAnsi="Times New Roman" w:cs="Times New Roman"/>
          <w:sz w:val="28"/>
          <w:szCs w:val="28"/>
        </w:rPr>
        <w:t xml:space="preserve"> </w:t>
      </w:r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>Świąt Wielkanocnych w koszyczkach ukrytych w domu lub ogrodzie, wyścielonych pociętą na paski zieloną </w:t>
      </w:r>
      <w:hyperlink r:id="rId13" w:tooltip="Bibuła (papier)" w:history="1">
        <w:r w:rsidRPr="00204657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bibułą</w:t>
        </w:r>
      </w:hyperlink>
      <w:r w:rsidRPr="002046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04657" w:rsidRPr="008F5197" w:rsidRDefault="00204657" w:rsidP="00204657">
      <w:pPr>
        <w:rPr>
          <w:rFonts w:ascii="Verdana" w:hAnsi="Verdana"/>
          <w:sz w:val="28"/>
          <w:szCs w:val="28"/>
          <w:shd w:val="clear" w:color="auto" w:fill="FFFFFF"/>
        </w:rPr>
      </w:pPr>
      <w:r w:rsidRPr="00204657">
        <w:rPr>
          <w:rFonts w:ascii="Verdana" w:hAnsi="Verdana"/>
          <w:sz w:val="28"/>
          <w:szCs w:val="28"/>
          <w:shd w:val="clear" w:color="auto" w:fill="FFFFFF"/>
        </w:rPr>
        <w:drawing>
          <wp:inline distT="0" distB="0" distL="0" distR="0">
            <wp:extent cx="2638425" cy="2428875"/>
            <wp:effectExtent l="19050" t="0" r="9525" b="0"/>
            <wp:docPr id="3" name="Obraz 14" descr="Prezent od Zajączka słodyczy Wielkanoc Szkoły Przedszkole 128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ezent od Zajączka słodyczy Wielkanoc Szkoły Przedszkole 128g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978" cy="242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4657">
        <w:rPr>
          <w:rFonts w:ascii="Verdana" w:hAnsi="Verdana"/>
          <w:sz w:val="28"/>
          <w:szCs w:val="28"/>
          <w:shd w:val="clear" w:color="auto" w:fill="FFFFFF"/>
        </w:rPr>
        <w:drawing>
          <wp:inline distT="0" distB="0" distL="0" distR="0">
            <wp:extent cx="2638425" cy="2609850"/>
            <wp:effectExtent l="19050" t="0" r="9525" b="0"/>
            <wp:docPr id="4" name="Obraz 17" descr="W sklepach już Wielkanoc: słodycze, koszyki, ozdoby... | Expres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 sklepach już Wielkanoc: słodycze, koszyki, ozdoby... | Express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57" cy="260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7" w:rsidRDefault="00204657" w:rsidP="0020465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197">
        <w:rPr>
          <w:rFonts w:ascii="Verdana" w:hAnsi="Verdana"/>
          <w:sz w:val="28"/>
          <w:szCs w:val="28"/>
          <w:shd w:val="clear" w:color="auto" w:fill="FFFFFF"/>
        </w:rPr>
        <w:t xml:space="preserve"> </w:t>
      </w:r>
    </w:p>
    <w:p w:rsidR="00807A4A" w:rsidRDefault="00807A4A" w:rsidP="00807A4A">
      <w:pP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pl-PL"/>
        </w:rPr>
      </w:pPr>
    </w:p>
    <w:p w:rsidR="00807A4A" w:rsidRPr="00807A4A" w:rsidRDefault="00807A4A" w:rsidP="00807A4A">
      <w:pP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pl-PL"/>
        </w:rPr>
      </w:pPr>
      <w:r w:rsidRPr="00807A4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pl-PL"/>
        </w:rPr>
        <w:lastRenderedPageBreak/>
        <w:t>Wysłuchanie wiersza :</w:t>
      </w:r>
    </w:p>
    <w:p w:rsidR="00807A4A" w:rsidRPr="008F5197" w:rsidRDefault="00807A4A" w:rsidP="00807A4A">
      <w:pPr>
        <w:rPr>
          <w:rFonts w:ascii="Times New Roman" w:hAnsi="Times New Roman" w:cs="Times New Roman"/>
          <w:sz w:val="28"/>
          <w:szCs w:val="28"/>
        </w:rPr>
      </w:pPr>
      <w:r w:rsidRPr="00807A4A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 „SKACZE ZAJĄC”</w:t>
      </w:r>
      <w:r w:rsidRPr="00807A4A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Skacze drogą zając, skacze pomalutku,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Przykucnął za płotem – hop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i już w ogródku.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</w:r>
      <w:proofErr w:type="spellStart"/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Kic</w:t>
      </w:r>
      <w:proofErr w:type="spellEnd"/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, </w:t>
      </w:r>
      <w:proofErr w:type="spellStart"/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kic</w:t>
      </w:r>
      <w:proofErr w:type="spellEnd"/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, </w:t>
      </w:r>
      <w:proofErr w:type="spellStart"/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kic</w:t>
      </w:r>
      <w:proofErr w:type="spellEnd"/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 cichutko skrada się do domu,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Każdemu zostawia prezent po kryjomu.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Święta Wielkanocne z jajkiem i zającem.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Słoneczne pachnące Święta wielkanocne.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Idą chłopcy droga, idą pomalutku.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Przykucnęli cicho – hop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Hop i już w ogródku.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Naraz śmiech i wrzawa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Śmigus – dyngus! – krzyczą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I dziewczynki łapią i wodą je chlapią…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>Święta Wielkanocne z jajkiem i zającem.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  <w:t xml:space="preserve">Słoneczne pachnące Święta wielkanocne. </w:t>
      </w:r>
    </w:p>
    <w:p w:rsidR="00204657" w:rsidRDefault="00204657" w:rsidP="0020465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4657" w:rsidRPr="00807A4A" w:rsidRDefault="00204657" w:rsidP="002046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07A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Zapraszam Was do nauki piosenki </w:t>
      </w:r>
      <w:r w:rsidR="00807A4A" w:rsidRPr="00807A4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 Zając” i naśladowanie gestów i ruchów .</w:t>
      </w:r>
    </w:p>
    <w:p w:rsidR="00204657" w:rsidRPr="00807A4A" w:rsidRDefault="00807A4A" w:rsidP="00807A4A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07A4A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</w:p>
    <w:p w:rsidR="007A50B9" w:rsidRPr="00807A4A" w:rsidRDefault="00B35532" w:rsidP="007A5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16" w:history="1">
        <w:r w:rsidR="007A50B9" w:rsidRPr="00807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https://youtu.be/wHBttUjMPHc</w:t>
        </w:r>
      </w:hyperlink>
    </w:p>
    <w:p w:rsidR="007A50B9" w:rsidRDefault="007A50B9" w:rsidP="007A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50B9" w:rsidRPr="007A50B9" w:rsidRDefault="007A50B9" w:rsidP="00807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2314575" cy="1981200"/>
            <wp:effectExtent l="19050" t="0" r="9525" b="0"/>
            <wp:docPr id="1" name="Obraz 1" descr="Zające polne Kielce • OLX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jące polne Kielce • OLX.pl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10" cy="198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0B9" w:rsidRPr="007A50B9" w:rsidRDefault="007A50B9" w:rsidP="007A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50B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07A4A" w:rsidRPr="00807A4A" w:rsidRDefault="007A50B9" w:rsidP="00807A4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07A4A">
        <w:rPr>
          <w:rFonts w:ascii="Times New Roman" w:hAnsi="Times New Roman" w:cs="Times New Roman"/>
          <w:sz w:val="28"/>
          <w:szCs w:val="28"/>
        </w:rPr>
        <w:t>Zając długie uszy ma</w:t>
      </w:r>
      <w:r w:rsidRPr="00807A4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07A4A">
        <w:rPr>
          <w:rFonts w:ascii="Times New Roman" w:hAnsi="Times New Roman" w:cs="Times New Roman"/>
          <w:sz w:val="28"/>
          <w:szCs w:val="28"/>
        </w:rPr>
        <w:t>trala</w:t>
      </w:r>
      <w:proofErr w:type="spellEnd"/>
      <w:r w:rsidRPr="00807A4A">
        <w:rPr>
          <w:rFonts w:ascii="Times New Roman" w:hAnsi="Times New Roman" w:cs="Times New Roman"/>
          <w:sz w:val="28"/>
          <w:szCs w:val="28"/>
        </w:rPr>
        <w:t xml:space="preserve"> la, </w:t>
      </w:r>
      <w:proofErr w:type="spellStart"/>
      <w:r w:rsidRPr="00807A4A">
        <w:rPr>
          <w:rFonts w:ascii="Times New Roman" w:hAnsi="Times New Roman" w:cs="Times New Roman"/>
          <w:sz w:val="28"/>
          <w:szCs w:val="28"/>
        </w:rPr>
        <w:t>trala</w:t>
      </w:r>
      <w:proofErr w:type="spellEnd"/>
      <w:r w:rsidRPr="00807A4A">
        <w:rPr>
          <w:rFonts w:ascii="Times New Roman" w:hAnsi="Times New Roman" w:cs="Times New Roman"/>
          <w:sz w:val="28"/>
          <w:szCs w:val="28"/>
        </w:rPr>
        <w:t xml:space="preserve"> la,</w:t>
      </w:r>
      <w:r w:rsidRPr="00807A4A">
        <w:rPr>
          <w:rFonts w:ascii="Times New Roman" w:hAnsi="Times New Roman" w:cs="Times New Roman"/>
          <w:sz w:val="28"/>
          <w:szCs w:val="28"/>
        </w:rPr>
        <w:br/>
        <w:t>nosek słodki oczka dwa</w:t>
      </w:r>
      <w:r w:rsidRPr="00807A4A">
        <w:rPr>
          <w:rFonts w:ascii="Times New Roman" w:hAnsi="Times New Roman" w:cs="Times New Roman"/>
          <w:sz w:val="28"/>
          <w:szCs w:val="28"/>
        </w:rPr>
        <w:br/>
        <w:t>hopsa, hops</w:t>
      </w:r>
      <w:r w:rsidR="00807A4A" w:rsidRPr="00807A4A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807A4A" w:rsidRPr="00807A4A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807A4A" w:rsidRPr="00807A4A">
        <w:rPr>
          <w:rFonts w:ascii="Times New Roman" w:hAnsi="Times New Roman" w:cs="Times New Roman"/>
          <w:sz w:val="28"/>
          <w:szCs w:val="28"/>
        </w:rPr>
        <w:t>.</w:t>
      </w:r>
      <w:r w:rsidR="00807A4A" w:rsidRPr="00807A4A">
        <w:rPr>
          <w:rFonts w:ascii="Times New Roman" w:hAnsi="Times New Roman" w:cs="Times New Roman"/>
          <w:sz w:val="28"/>
          <w:szCs w:val="28"/>
        </w:rPr>
        <w:br/>
      </w:r>
      <w:r w:rsidR="00807A4A" w:rsidRPr="00807A4A">
        <w:rPr>
          <w:rFonts w:ascii="Times New Roman" w:hAnsi="Times New Roman" w:cs="Times New Roman"/>
          <w:sz w:val="28"/>
          <w:szCs w:val="28"/>
        </w:rPr>
        <w:br/>
        <w:t>Każdy zając skacze: - hop</w:t>
      </w:r>
      <w:r w:rsidRPr="00807A4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07A4A" w:rsidRPr="00807A4A">
        <w:rPr>
          <w:rFonts w:ascii="Times New Roman" w:hAnsi="Times New Roman" w:cs="Times New Roman"/>
          <w:sz w:val="28"/>
          <w:szCs w:val="28"/>
        </w:rPr>
        <w:t>hop,hop</w:t>
      </w:r>
      <w:proofErr w:type="spellEnd"/>
      <w:r w:rsidR="00807A4A" w:rsidRPr="00807A4A">
        <w:rPr>
          <w:rFonts w:ascii="Times New Roman" w:hAnsi="Times New Roman" w:cs="Times New Roman"/>
          <w:sz w:val="28"/>
          <w:szCs w:val="28"/>
        </w:rPr>
        <w:t>, hop</w:t>
      </w:r>
    </w:p>
    <w:p w:rsidR="00807A4A" w:rsidRPr="00807A4A" w:rsidRDefault="00807A4A" w:rsidP="00807A4A">
      <w:pPr>
        <w:pStyle w:val="Bezodstpw"/>
        <w:rPr>
          <w:rFonts w:ascii="Times New Roman" w:hAnsi="Times New Roman" w:cs="Times New Roman"/>
          <w:sz w:val="28"/>
          <w:szCs w:val="28"/>
        </w:rPr>
      </w:pPr>
      <w:proofErr w:type="spellStart"/>
      <w:r w:rsidRPr="00807A4A">
        <w:rPr>
          <w:rFonts w:ascii="Times New Roman" w:hAnsi="Times New Roman" w:cs="Times New Roman"/>
          <w:sz w:val="28"/>
          <w:szCs w:val="28"/>
        </w:rPr>
        <w:t>Hop,hop,hop</w:t>
      </w:r>
      <w:proofErr w:type="spellEnd"/>
      <w:r w:rsidRPr="00807A4A">
        <w:rPr>
          <w:rFonts w:ascii="Times New Roman" w:hAnsi="Times New Roman" w:cs="Times New Roman"/>
          <w:sz w:val="28"/>
          <w:szCs w:val="28"/>
        </w:rPr>
        <w:t>.</w:t>
      </w:r>
    </w:p>
    <w:p w:rsidR="007B1397" w:rsidRPr="00807A4A" w:rsidRDefault="007A50B9" w:rsidP="00807A4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07A4A">
        <w:rPr>
          <w:rFonts w:ascii="Times New Roman" w:hAnsi="Times New Roman" w:cs="Times New Roman"/>
          <w:sz w:val="28"/>
          <w:szCs w:val="28"/>
        </w:rPr>
        <w:t>Jeden sko</w:t>
      </w:r>
      <w:r w:rsidR="00807A4A" w:rsidRPr="00807A4A">
        <w:rPr>
          <w:rFonts w:ascii="Times New Roman" w:hAnsi="Times New Roman" w:cs="Times New Roman"/>
          <w:sz w:val="28"/>
          <w:szCs w:val="28"/>
        </w:rPr>
        <w:t>k, drugi skok</w:t>
      </w:r>
      <w:r w:rsidR="00807A4A" w:rsidRPr="00807A4A">
        <w:rPr>
          <w:rFonts w:ascii="Times New Roman" w:hAnsi="Times New Roman" w:cs="Times New Roman"/>
          <w:sz w:val="28"/>
          <w:szCs w:val="28"/>
        </w:rPr>
        <w:br/>
        <w:t>Teraz wszyscy: hop</w:t>
      </w:r>
      <w:r w:rsidRPr="00807A4A">
        <w:rPr>
          <w:rFonts w:ascii="Times New Roman" w:hAnsi="Times New Roman" w:cs="Times New Roman"/>
          <w:sz w:val="28"/>
          <w:szCs w:val="28"/>
        </w:rPr>
        <w:t>!</w:t>
      </w:r>
    </w:p>
    <w:p w:rsidR="00807A4A" w:rsidRPr="00807A4A" w:rsidRDefault="00807A4A">
      <w:pPr>
        <w:rPr>
          <w:rFonts w:ascii="Times New Roman" w:hAnsi="Times New Roman" w:cs="Times New Roman"/>
          <w:sz w:val="28"/>
          <w:szCs w:val="28"/>
        </w:rPr>
      </w:pPr>
    </w:p>
    <w:p w:rsidR="00807A4A" w:rsidRPr="008F5197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  <w:r w:rsidRPr="008F519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pl-PL"/>
        </w:rPr>
        <w:lastRenderedPageBreak/>
        <w:t>Zabawa dydaktyczna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 – „Kroimy wyrazy” –  dzieci dzielą nazwy wyrazów  na sylaby: </w:t>
      </w: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br/>
      </w:r>
    </w:p>
    <w:p w:rsidR="00807A4A" w:rsidRPr="008F5197" w:rsidRDefault="00807A4A" w:rsidP="00807A4A">
      <w:pPr>
        <w:pStyle w:val="Akapitzlist"/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  <w:r w:rsidRPr="008F5197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 Wielkanoc, święta, jajko, pisanki, palma, życzenia, kurczątko, zajączek, baranek. Śmigus-dyngus.</w:t>
      </w:r>
    </w:p>
    <w:p w:rsidR="00807A4A" w:rsidRPr="008F5197" w:rsidRDefault="00807A4A" w:rsidP="00807A4A">
      <w:pPr>
        <w:rPr>
          <w:rFonts w:ascii="Source Sans Pro" w:eastAsia="Times New Roman" w:hAnsi="Source Sans Pro" w:cs="Times New Roman"/>
          <w:spacing w:val="2"/>
          <w:sz w:val="28"/>
          <w:szCs w:val="28"/>
          <w:lang w:eastAsia="pl-PL"/>
        </w:rPr>
      </w:pPr>
    </w:p>
    <w:p w:rsidR="00807A4A" w:rsidRPr="00807A4A" w:rsidRDefault="00807A4A" w:rsidP="00807A4A">
      <w:pPr>
        <w:rPr>
          <w:sz w:val="28"/>
          <w:szCs w:val="28"/>
        </w:rPr>
      </w:pPr>
      <w:r w:rsidRPr="00807A4A">
        <w:rPr>
          <w:rFonts w:ascii="Times New Roman" w:hAnsi="Times New Roman" w:cs="Times New Roman"/>
          <w:b/>
          <w:sz w:val="28"/>
          <w:szCs w:val="28"/>
        </w:rPr>
        <w:t xml:space="preserve">Zapraszam do wysłuchania </w:t>
      </w:r>
      <w:r w:rsidRPr="00807A4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pl-PL"/>
        </w:rPr>
        <w:t xml:space="preserve">piosenki : </w:t>
      </w:r>
      <w:r w:rsidRPr="00807A4A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„ Święta z jajkiem i zającem”</w:t>
      </w:r>
    </w:p>
    <w:p w:rsidR="00807A4A" w:rsidRDefault="00807A4A" w:rsidP="00807A4A">
      <w:pPr>
        <w:rPr>
          <w:rFonts w:ascii="Source Sans Pro" w:eastAsia="Times New Roman" w:hAnsi="Source Sans Pro" w:cs="Times New Roman"/>
          <w:spacing w:val="2"/>
          <w:sz w:val="28"/>
          <w:szCs w:val="28"/>
          <w:lang w:eastAsia="pl-PL"/>
        </w:rPr>
      </w:pPr>
      <w:hyperlink r:id="rId18" w:history="1">
        <w:r w:rsidRPr="005627DE">
          <w:rPr>
            <w:rStyle w:val="Hipercze"/>
            <w:rFonts w:ascii="Source Sans Pro" w:eastAsia="Times New Roman" w:hAnsi="Source Sans Pro" w:cs="Times New Roman"/>
            <w:spacing w:val="2"/>
            <w:sz w:val="28"/>
            <w:szCs w:val="28"/>
            <w:lang w:eastAsia="pl-PL"/>
          </w:rPr>
          <w:t>https://www.youtube.com/watch?v=xAhMOdXuujg</w:t>
        </w:r>
      </w:hyperlink>
    </w:p>
    <w:p w:rsidR="00807A4A" w:rsidRPr="001574A4" w:rsidRDefault="00807A4A" w:rsidP="00807A4A">
      <w:pP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pl-PL"/>
        </w:rPr>
      </w:pPr>
      <w:r w:rsidRPr="001574A4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 </w:t>
      </w:r>
      <w:r w:rsidRPr="001574A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pl-PL"/>
        </w:rPr>
        <w:t>Praca plastyczna</w:t>
      </w:r>
    </w:p>
    <w:p w:rsidR="001574A4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  <w:r w:rsidRPr="001574A4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Pokoloruj wybrany przez siebie obrazek</w:t>
      </w:r>
      <w:r w:rsidR="001574A4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 xml:space="preserve"> ( poniżej)</w:t>
      </w:r>
    </w:p>
    <w:p w:rsidR="001574A4" w:rsidRDefault="001574A4" w:rsidP="001574A4">
      <w:pPr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t>Pozdrawiam wszystkich p. Mirka</w:t>
      </w:r>
    </w:p>
    <w:p w:rsid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1574A4" w:rsidRPr="001574A4" w:rsidRDefault="001574A4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Pr="008F5197" w:rsidRDefault="00807A4A" w:rsidP="00807A4A">
      <w:pPr>
        <w:rPr>
          <w:sz w:val="28"/>
          <w:szCs w:val="28"/>
        </w:rPr>
      </w:pPr>
    </w:p>
    <w:p w:rsidR="00807A4A" w:rsidRDefault="00807A4A" w:rsidP="001574A4">
      <w:pPr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6010275" cy="8734425"/>
            <wp:effectExtent l="19050" t="0" r="9525" b="0"/>
            <wp:docPr id="6" name="Obraz 1" descr="7 kwietnia 2020 – Przedszkole Pszczółka M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kwietnia 2020 – Przedszkole Pszczółka Maja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1574A4" w:rsidP="001574A4">
      <w:pPr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  <w:r w:rsidRPr="001574A4"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  <w:drawing>
          <wp:inline distT="0" distB="0" distL="0" distR="0">
            <wp:extent cx="5429250" cy="7191375"/>
            <wp:effectExtent l="19050" t="0" r="0" b="0"/>
            <wp:docPr id="8" name="Obraz 4" descr="Kolorowanka Pisanka 2 « maluch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lorowanka Pisanka 2 « maluchy.p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p w:rsidR="00807A4A" w:rsidRPr="008F5197" w:rsidRDefault="00807A4A" w:rsidP="00807A4A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pl-PL"/>
        </w:rPr>
      </w:pPr>
    </w:p>
    <w:sectPr w:rsidR="00807A4A" w:rsidRPr="008F5197" w:rsidSect="002046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05E44"/>
    <w:multiLevelType w:val="hybridMultilevel"/>
    <w:tmpl w:val="07CEC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50B9"/>
    <w:rsid w:val="001574A4"/>
    <w:rsid w:val="00204657"/>
    <w:rsid w:val="007A50B9"/>
    <w:rsid w:val="007B1397"/>
    <w:rsid w:val="00807A4A"/>
    <w:rsid w:val="00B3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3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50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0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04657"/>
    <w:pPr>
      <w:ind w:left="720"/>
      <w:contextualSpacing/>
    </w:pPr>
  </w:style>
  <w:style w:type="paragraph" w:styleId="Bezodstpw">
    <w:name w:val="No Spacing"/>
    <w:uiPriority w:val="1"/>
    <w:qFormat/>
    <w:rsid w:val="00204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l.wikipedia.org/wiki/Bibu%C5%82a_(papier)" TargetMode="External"/><Relationship Id="rId18" Type="http://schemas.openxmlformats.org/officeDocument/2006/relationships/hyperlink" Target="https://www.youtube.com/watch?v=xAhMOdXuuj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pl.wikipedia.org/wiki/Zaj%C4%85c_wielkanocny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youtu.be/wHBttUjMPHc" TargetMode="External"/><Relationship Id="rId20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l.wikipedia.org/wiki/S%C5%82odycze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pl.wikipedia.org/wiki/Dar_(obiekt)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Niemcy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dcterms:created xsi:type="dcterms:W3CDTF">2021-03-29T18:01:00Z</dcterms:created>
  <dcterms:modified xsi:type="dcterms:W3CDTF">2021-03-29T18:43:00Z</dcterms:modified>
</cp:coreProperties>
</file>