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53E" w:rsidRDefault="00B759BA" w:rsidP="00B759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Temat: </w:t>
      </w:r>
      <w:r w:rsidR="00D8053E" w:rsidRPr="00D8053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Wszystkie dzieci nasze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są</w:t>
      </w:r>
    </w:p>
    <w:p w:rsidR="00B759BA" w:rsidRPr="00D8053E" w:rsidRDefault="00D13792" w:rsidP="00B759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Data: 02</w:t>
      </w:r>
      <w:r w:rsidR="00B759B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.06</w:t>
      </w:r>
    </w:p>
    <w:p w:rsidR="00D8053E" w:rsidRPr="00D8053E" w:rsidRDefault="00D8053E" w:rsidP="00D80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143500" cy="3476625"/>
            <wp:effectExtent l="19050" t="0" r="0" b="0"/>
            <wp:docPr id="1" name="Obraz 1" descr="https://www.p50.miastorybnik.pl/files/news/czerwiecz-1080x730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50.miastorybnik.pl/files/news/czerwiecz-1080x730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53E" w:rsidRPr="00D8053E" w:rsidRDefault="00D8053E" w:rsidP="00D80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053E">
        <w:rPr>
          <w:rFonts w:ascii="Times New Roman" w:eastAsia="Times New Roman" w:hAnsi="Times New Roman" w:cs="Times New Roman"/>
          <w:sz w:val="24"/>
          <w:szCs w:val="24"/>
          <w:lang w:eastAsia="pl-PL"/>
        </w:rPr>
        <w:t>Cele zajęć:</w:t>
      </w:r>
    </w:p>
    <w:p w:rsidR="00D8053E" w:rsidRPr="00D8053E" w:rsidRDefault="00D8053E" w:rsidP="00D80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053E">
        <w:rPr>
          <w:rFonts w:ascii="Times New Roman" w:eastAsia="Times New Roman" w:hAnsi="Times New Roman" w:cs="Times New Roman"/>
          <w:sz w:val="24"/>
          <w:szCs w:val="24"/>
          <w:lang w:eastAsia="pl-PL"/>
        </w:rPr>
        <w:t>- kształtowanie postawy akceptacji i szacunku dla innych;</w:t>
      </w:r>
    </w:p>
    <w:p w:rsidR="00D8053E" w:rsidRPr="00D8053E" w:rsidRDefault="00D8053E" w:rsidP="00D80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053E">
        <w:rPr>
          <w:rFonts w:ascii="Times New Roman" w:eastAsia="Times New Roman" w:hAnsi="Times New Roman" w:cs="Times New Roman"/>
          <w:sz w:val="24"/>
          <w:szCs w:val="24"/>
          <w:lang w:eastAsia="pl-PL"/>
        </w:rPr>
        <w:t>- doskonalenie umiejętności odszyfrowania podanego kodu;</w:t>
      </w:r>
    </w:p>
    <w:p w:rsidR="00D8053E" w:rsidRPr="00D8053E" w:rsidRDefault="00D8053E" w:rsidP="00D80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053E">
        <w:rPr>
          <w:rFonts w:ascii="Times New Roman" w:eastAsia="Times New Roman" w:hAnsi="Times New Roman" w:cs="Times New Roman"/>
          <w:sz w:val="24"/>
          <w:szCs w:val="24"/>
          <w:lang w:eastAsia="pl-PL"/>
        </w:rPr>
        <w:t>- wyciąganie wniosków na podstawie obserwacji;</w:t>
      </w:r>
    </w:p>
    <w:p w:rsidR="00D8053E" w:rsidRPr="00D8053E" w:rsidRDefault="00D8053E" w:rsidP="00D80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053E">
        <w:rPr>
          <w:rFonts w:ascii="Times New Roman" w:eastAsia="Times New Roman" w:hAnsi="Times New Roman" w:cs="Times New Roman"/>
          <w:sz w:val="24"/>
          <w:szCs w:val="24"/>
          <w:lang w:eastAsia="pl-PL"/>
        </w:rPr>
        <w:t>- utrwalenie umiejętności dodawania i odejmowania;</w:t>
      </w:r>
    </w:p>
    <w:p w:rsidR="00D8053E" w:rsidRPr="00D8053E" w:rsidRDefault="00D8053E" w:rsidP="00D80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0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1. </w:t>
      </w:r>
      <w:r w:rsidRPr="00D80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„Pokaż proszę”</w:t>
      </w:r>
      <w:r w:rsidRPr="00D80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 dobry początek dnia chciałabym się z Wami przywitać. Rodzic z dzieckiem stoją naprzeciwko siebie. Rodzic czyta rymowankę, a dziecko pokazuje i robi to o czym mówi rodzic:</w:t>
      </w:r>
    </w:p>
    <w:p w:rsidR="00D8053E" w:rsidRPr="00D8053E" w:rsidRDefault="00D8053E" w:rsidP="00D80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053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Pokaż proszę, gdzie masz oczy,</w:t>
      </w:r>
      <w:r w:rsidRPr="00D8053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>gdzie masz uszy,</w:t>
      </w:r>
      <w:r w:rsidRPr="00D8053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>a gdzie nos,</w:t>
      </w:r>
      <w:r w:rsidRPr="00D8053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>pokaż rękę,</w:t>
      </w:r>
      <w:r w:rsidRPr="00D8053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>pokaż nogę,</w:t>
      </w:r>
      <w:r w:rsidRPr="00D8053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>gdzie na głowie rośnie włos?</w:t>
      </w:r>
      <w:r w:rsidRPr="00D8053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>podnieś rękę</w:t>
      </w:r>
      <w:r w:rsidRPr="00D8053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>tupnij nogą</w:t>
      </w:r>
      <w:r w:rsidRPr="00D8053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>kiwnij głową „tak” lub „nie”</w:t>
      </w:r>
      <w:r w:rsidRPr="00D8053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>klaśnij w ręce</w:t>
      </w:r>
      <w:r w:rsidRPr="00D8053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>skocz do góry</w:t>
      </w:r>
      <w:r w:rsidRPr="00D8053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>i uśmiechnij się!</w:t>
      </w:r>
    </w:p>
    <w:p w:rsidR="00D8053E" w:rsidRPr="00D8053E" w:rsidRDefault="00D8053E" w:rsidP="00D80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053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lastRenderedPageBreak/>
        <w:t xml:space="preserve">2. </w:t>
      </w:r>
      <w:r w:rsidRPr="00D80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„Kartka z kalendarza”</w:t>
      </w:r>
      <w:r w:rsidRPr="00D80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pogadanka – rodzic pyta dziecko: Czy wie, jakie jest następne święto w kalendarzu. Jeśli odpowie to prosimy aby poszukało w kalendarzu datę 1 czerwca, jeśli nie to rodzic wskazuje datę 1 czerwca a zadaniem dziecka jest odczytanie. Następnie rodzic pyta dziecko:</w:t>
      </w:r>
    </w:p>
    <w:p w:rsidR="00D8053E" w:rsidRPr="00D8053E" w:rsidRDefault="00D8053E" w:rsidP="00D805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0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     </w:t>
      </w:r>
      <w:r w:rsidRPr="00D8053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Co to znaczy „być dzieckiem”?</w:t>
      </w:r>
    </w:p>
    <w:p w:rsidR="00D8053E" w:rsidRPr="00D8053E" w:rsidRDefault="00D8053E" w:rsidP="00D805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0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     </w:t>
      </w:r>
      <w:r w:rsidRPr="00D8053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Czy lubi być dzieckiem? Dlaczego tak/nie?</w:t>
      </w:r>
    </w:p>
    <w:p w:rsidR="00D8053E" w:rsidRPr="00D8053E" w:rsidRDefault="00D8053E" w:rsidP="00D805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0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     </w:t>
      </w:r>
      <w:r w:rsidRPr="00D8053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 co jest Dzień Dziecka?</w:t>
      </w:r>
    </w:p>
    <w:p w:rsidR="00D8053E" w:rsidRPr="00D8053E" w:rsidRDefault="00D8053E" w:rsidP="00D80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053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3. </w:t>
      </w:r>
      <w:r w:rsidRPr="00D805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Jesteśmy dziećmi</w:t>
      </w:r>
      <w:r w:rsidRPr="00D8053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- słuchanie wiersza. Rodzic czyta utwór, zadaniem dziecka jest uważne słuchanie.</w:t>
      </w:r>
      <w:r w:rsidRPr="00D805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Czy jesteś z Afryki,</w:t>
      </w:r>
      <w:r w:rsidRPr="00D805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Czy też z Ameryki,</w:t>
      </w:r>
      <w:r w:rsidRPr="00D805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Nie jest ważne gdzie mieszkamy,</w:t>
      </w:r>
      <w:r w:rsidRPr="00D805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Bo jesteśmy tacy sami.</w:t>
      </w:r>
    </w:p>
    <w:p w:rsidR="00D8053E" w:rsidRPr="00D8053E" w:rsidRDefault="00D8053E" w:rsidP="00D80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053E">
        <w:rPr>
          <w:rFonts w:ascii="Times New Roman" w:eastAsia="Times New Roman" w:hAnsi="Times New Roman" w:cs="Times New Roman"/>
          <w:sz w:val="24"/>
          <w:szCs w:val="24"/>
          <w:lang w:eastAsia="pl-PL"/>
        </w:rPr>
        <w:t>Jesteśmy dziećmi! Chcemy miłości!</w:t>
      </w:r>
      <w:r w:rsidRPr="00D805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Jesteśmy dziećmi! Chcemy radości!</w:t>
      </w:r>
      <w:r w:rsidRPr="00D805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Chcemy by często tulono nas</w:t>
      </w:r>
      <w:r w:rsidRPr="00D805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żeby miło płynął nam czas.</w:t>
      </w:r>
    </w:p>
    <w:p w:rsidR="00D8053E" w:rsidRPr="00D8053E" w:rsidRDefault="00D8053E" w:rsidP="00D80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053E">
        <w:rPr>
          <w:rFonts w:ascii="Times New Roman" w:eastAsia="Times New Roman" w:hAnsi="Times New Roman" w:cs="Times New Roman"/>
          <w:sz w:val="24"/>
          <w:szCs w:val="24"/>
          <w:lang w:eastAsia="pl-PL"/>
        </w:rPr>
        <w:t>Czy mówisz po polsku,</w:t>
      </w:r>
      <w:r w:rsidRPr="00D805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też po </w:t>
      </w:r>
      <w:proofErr w:type="spellStart"/>
      <w:r w:rsidRPr="00D8053E">
        <w:rPr>
          <w:rFonts w:ascii="Times New Roman" w:eastAsia="Times New Roman" w:hAnsi="Times New Roman" w:cs="Times New Roman"/>
          <w:sz w:val="24"/>
          <w:szCs w:val="24"/>
          <w:lang w:eastAsia="pl-PL"/>
        </w:rPr>
        <w:t>japońsku</w:t>
      </w:r>
      <w:proofErr w:type="spellEnd"/>
      <w:r w:rsidRPr="00D8053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805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Wszyscy dobrze rozumiemy,</w:t>
      </w:r>
      <w:r w:rsidRPr="00D805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Czego tak naprawdę chcemy.</w:t>
      </w:r>
    </w:p>
    <w:p w:rsidR="00D8053E" w:rsidRPr="00D8053E" w:rsidRDefault="00D8053E" w:rsidP="00D80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053E">
        <w:rPr>
          <w:rFonts w:ascii="Times New Roman" w:eastAsia="Times New Roman" w:hAnsi="Times New Roman" w:cs="Times New Roman"/>
          <w:sz w:val="24"/>
          <w:szCs w:val="24"/>
          <w:lang w:eastAsia="pl-PL"/>
        </w:rPr>
        <w:t>Rozmowa z dzieckiem, rodzic zadaje pytania?</w:t>
      </w:r>
    </w:p>
    <w:p w:rsidR="00D8053E" w:rsidRPr="00D8053E" w:rsidRDefault="00D8053E" w:rsidP="00D80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053E">
        <w:rPr>
          <w:rFonts w:ascii="Times New Roman" w:eastAsia="Times New Roman" w:hAnsi="Times New Roman" w:cs="Times New Roman"/>
          <w:sz w:val="24"/>
          <w:szCs w:val="24"/>
          <w:lang w:eastAsia="pl-PL"/>
        </w:rPr>
        <w:t>− Czego pragnie każde dziecko?</w:t>
      </w:r>
    </w:p>
    <w:p w:rsidR="00D8053E" w:rsidRPr="00D8053E" w:rsidRDefault="00D8053E" w:rsidP="00D80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053E">
        <w:rPr>
          <w:rFonts w:ascii="Times New Roman" w:eastAsia="Times New Roman" w:hAnsi="Times New Roman" w:cs="Times New Roman"/>
          <w:sz w:val="24"/>
          <w:szCs w:val="24"/>
          <w:lang w:eastAsia="pl-PL"/>
        </w:rPr>
        <w:t>− Czy każde dziecko jest bezpieczne i szczęśliwe?</w:t>
      </w:r>
    </w:p>
    <w:p w:rsidR="00D8053E" w:rsidRPr="00D8053E" w:rsidRDefault="00D8053E" w:rsidP="00D80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053E">
        <w:rPr>
          <w:rFonts w:ascii="Times New Roman" w:eastAsia="Times New Roman" w:hAnsi="Times New Roman" w:cs="Times New Roman"/>
          <w:sz w:val="24"/>
          <w:szCs w:val="24"/>
          <w:lang w:eastAsia="pl-PL"/>
        </w:rPr>
        <w:t>− Czy dzieci innych ras, mające inny kolor skóry, różnią się jeszcze czymś od nas?</w:t>
      </w:r>
    </w:p>
    <w:p w:rsidR="00B759BA" w:rsidRDefault="00D8053E" w:rsidP="00D805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0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     Dzieci z różnych stron świata</w:t>
      </w:r>
      <w:r w:rsidRPr="00D8053E">
        <w:rPr>
          <w:rFonts w:ascii="Times New Roman" w:eastAsia="Times New Roman" w:hAnsi="Times New Roman" w:cs="Times New Roman"/>
          <w:sz w:val="24"/>
          <w:szCs w:val="24"/>
          <w:lang w:eastAsia="pl-PL"/>
        </w:rPr>
        <w:t>- oglądanie obrazków przedstawiających dzieci   z różnych kontynentów</w:t>
      </w:r>
      <w:r w:rsidR="00B759B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8053E" w:rsidRDefault="00D8053E" w:rsidP="00B759B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0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D8053E">
        <w:rPr>
          <w:rFonts w:ascii="Times New Roman" w:eastAsia="Times New Roman" w:hAnsi="Times New Roman" w:cs="Times New Roman"/>
          <w:sz w:val="24"/>
          <w:szCs w:val="24"/>
          <w:lang w:eastAsia="pl-PL"/>
        </w:rPr>
        <w:t>Dostrzeganie różnic i podobieństw między dziećmi. Powiedz, jakie cechy wyglądu i ubioru mają dzieci mieszkające w Afryce, Europie, Azji?  Wymień różnice między przedstawionymi na nich dziećmi (kolor skóry, kształt oczu itd.). Odszukaj cechy wspólne – dzieci mają oczy takiego samego koloru jak ja, są takiego samego wzrostu, mają na sobie element ubrania w tym samym kolorze.</w:t>
      </w:r>
    </w:p>
    <w:p w:rsidR="00B759BA" w:rsidRDefault="00B759BA" w:rsidP="00B759B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59BA" w:rsidRDefault="00B759BA" w:rsidP="00B759B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59BA" w:rsidRDefault="00B759BA" w:rsidP="00B759B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59B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3457575" cy="2847975"/>
            <wp:effectExtent l="19050" t="0" r="9525" b="0"/>
            <wp:docPr id="6" name="Obraz 7" descr="https://www.p50.miastorybnik.pl/files/gallery/155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p50.miastorybnik.pl/files/gallery/1552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298" cy="2850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59B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2667000" cy="2771775"/>
            <wp:effectExtent l="19050" t="0" r="0" b="0"/>
            <wp:docPr id="8" name="Obraz 10" descr="https://www.p50.miastorybnik.pl/files/gallery/155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p50.miastorybnik.pl/files/gallery/1552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588" cy="2772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9BA" w:rsidRDefault="00B759BA" w:rsidP="00B759B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59BA" w:rsidRDefault="00B759BA" w:rsidP="00B759B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59BA" w:rsidRDefault="00B759BA" w:rsidP="00B759B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59B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3076575" cy="2771775"/>
            <wp:effectExtent l="19050" t="0" r="9525" b="0"/>
            <wp:docPr id="11" name="Obraz 19" descr="https://www.p50.miastorybnik.pl/files/gallery/155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p50.miastorybnik.pl/files/gallery/15526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121" cy="2771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759B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2952750" cy="2790824"/>
            <wp:effectExtent l="19050" t="0" r="0" b="0"/>
            <wp:docPr id="14" name="Obraz 22" descr="https://www.p50.miastorybnik.pl/files/gallery/155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p50.miastorybnik.pl/files/gallery/15526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537" cy="2790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9BA" w:rsidRDefault="00B759BA" w:rsidP="00B759B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59BA" w:rsidRDefault="00B759BA" w:rsidP="00B759B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59BA" w:rsidRDefault="00B759BA" w:rsidP="00B759B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59BA" w:rsidRDefault="00B759BA" w:rsidP="00B759B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59BA" w:rsidRDefault="00B759BA" w:rsidP="00B759B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59BA" w:rsidRDefault="00B759BA" w:rsidP="00B759B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59BA" w:rsidRDefault="00B759BA" w:rsidP="00B759B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59BA" w:rsidRDefault="00B759BA" w:rsidP="00B759B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59BA" w:rsidRPr="00D8053E" w:rsidRDefault="00B759BA" w:rsidP="00B759B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053E" w:rsidRPr="00D8053E" w:rsidRDefault="00D8053E" w:rsidP="00D805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0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      Magiczne doświadczenia</w:t>
      </w:r>
      <w:r w:rsidRPr="00D8053E">
        <w:rPr>
          <w:rFonts w:ascii="Times New Roman" w:eastAsia="Times New Roman" w:hAnsi="Times New Roman" w:cs="Times New Roman"/>
          <w:sz w:val="24"/>
          <w:szCs w:val="24"/>
          <w:lang w:eastAsia="pl-PL"/>
        </w:rPr>
        <w:t>- wykonanie eksperymentów przy pomocy balonu:</w:t>
      </w:r>
    </w:p>
    <w:p w:rsidR="00D8053E" w:rsidRPr="00D8053E" w:rsidRDefault="00D8053E" w:rsidP="00D805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05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 „Czy powietrze można poczuć?” - dziecko obserwuje jak rodzic wypuszcza powietrze z balonu na leżące na dywanie bibułki. Można też wypuszczać powietrze na dłonie dziecka;</w:t>
      </w:r>
    </w:p>
    <w:p w:rsidR="00D8053E" w:rsidRPr="00D8053E" w:rsidRDefault="00D8053E" w:rsidP="00D805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05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 „Czy powietrze można usłyszeć?” – rodzic wypuszcza z balonu powietrze ściskając jego szyjkę tak, aby powstał dźwięk.</w:t>
      </w:r>
    </w:p>
    <w:p w:rsidR="00D8053E" w:rsidRPr="00D8053E" w:rsidRDefault="00D8053E" w:rsidP="00D805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05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 „Czy powietrze można zobaczyć?” – do tego eksperymentu potrzebna będzie butelka z wodą słomka i balon. Rodzic zakłada szyjkę napompowanego balonu na słomkę do napoju (cały czas trzymając szyjkę, aby nie uszło powietrze) i włada ją do słoika z wodą. Następnie puszcza szyjkę balonu tak, aby powietrze dostało się do wody tworząc pęcherzyki.</w:t>
      </w:r>
    </w:p>
    <w:p w:rsidR="00D8053E" w:rsidRPr="00D8053E" w:rsidRDefault="00D8053E" w:rsidP="00D80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053E">
        <w:rPr>
          <w:rFonts w:ascii="Times New Roman" w:eastAsia="Times New Roman" w:hAnsi="Times New Roman" w:cs="Times New Roman"/>
          <w:sz w:val="24"/>
          <w:szCs w:val="24"/>
          <w:lang w:eastAsia="pl-PL"/>
        </w:rPr>
        <w:t>Dzięki tym doświadczeniom dziecko przekonało się, że chociaż powietrze nie ma koloru, zapachu, nie można go dotknąć - ono istnieje.</w:t>
      </w:r>
    </w:p>
    <w:p w:rsidR="00B759BA" w:rsidRDefault="00D8053E" w:rsidP="00D805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0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     „Cyferkowy taniec”</w:t>
      </w:r>
      <w:r w:rsidRPr="00D80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zabawa ruchowo-dydaktyczna – do zabawy dziecko będzie potrzebowało kawałek wstążki, włóczki, z której będzie układało cyfry. </w:t>
      </w:r>
    </w:p>
    <w:p w:rsidR="00B759BA" w:rsidRDefault="00D8053E" w:rsidP="00B759B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0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Dziecko swobodne porusza się do piosenki link znajduje się tutaj: </w:t>
      </w:r>
      <w:hyperlink r:id="rId10" w:history="1">
        <w:r w:rsidRPr="00D805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https://www.youtube.com/watch?v=HnssMcCpO70</w:t>
        </w:r>
      </w:hyperlink>
    </w:p>
    <w:p w:rsidR="00D8053E" w:rsidRDefault="00D8053E" w:rsidP="00B759B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0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przerwę w muzyce, rodzic wypowiada nazwę cyfry – jeżeli jest taka potrzeba pokazuje kartonik z cyfrą. Dziecko układa kształt cyfry ze wstążek/włóczki. Gdy ułoży cyfrę, rodzic sprawdza, jeśli jest poprawna dziecko podnosi wstążkę i wraca do poruszania się dalej. Muzyka zatrzymywana jest kilkakrotnie.</w:t>
      </w:r>
    </w:p>
    <w:p w:rsidR="00D13792" w:rsidRDefault="00D13792" w:rsidP="00B759B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3792" w:rsidRDefault="00B759BA" w:rsidP="00B759B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</w:t>
      </w:r>
      <w:r w:rsidR="00D137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domowe: </w:t>
      </w:r>
    </w:p>
    <w:p w:rsidR="00B759BA" w:rsidRPr="00D8053E" w:rsidRDefault="00B759BA" w:rsidP="00D1379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KPcz.4</w:t>
      </w:r>
      <w:r w:rsidR="00D137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latki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D8053E" w:rsidRPr="00D8053E" w:rsidRDefault="00D8053E" w:rsidP="00D13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0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Zakodowana plansza</w:t>
      </w:r>
      <w:r w:rsidRPr="00D8053E">
        <w:rPr>
          <w:rFonts w:ascii="Times New Roman" w:eastAsia="Times New Roman" w:hAnsi="Times New Roman" w:cs="Times New Roman"/>
          <w:sz w:val="24"/>
          <w:szCs w:val="24"/>
          <w:lang w:eastAsia="pl-PL"/>
        </w:rPr>
        <w:t>- wykonanie karta pracy cz. 4 s. 56. Zadaniem dziecka jest wklejenie obrazka zgodnie z podaną instrukcją: figury oznaczają liczbę dzieci, a kolor pola- płeć dziecka. Po wklejeniu tabelki dziecko analizuje jej zawartość, odpowiadając na dołączone pytania.</w:t>
      </w:r>
    </w:p>
    <w:p w:rsidR="00D8053E" w:rsidRPr="00D8053E" w:rsidRDefault="00D8053E" w:rsidP="00B759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0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Znakomicie dodaję i odejmuję</w:t>
      </w:r>
      <w:r w:rsidRPr="00D80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wykonanie działań matematycznych i pokolorowanie obrazka, karta pracy cz.4 s. 57. Zanim dziecko pokoloruje ilustrację zgodnie z podanym kodem, musi dokonać obliczeń w zakresie dodawania i odejmowania. Najlepiej aby dziecko obok działania wpisało sobie wynik </w:t>
      </w:r>
      <w:proofErr w:type="spellStart"/>
      <w:r w:rsidRPr="00D8053E">
        <w:rPr>
          <w:rFonts w:ascii="Times New Roman" w:eastAsia="Times New Roman" w:hAnsi="Times New Roman" w:cs="Times New Roman"/>
          <w:sz w:val="24"/>
          <w:szCs w:val="24"/>
          <w:lang w:eastAsia="pl-PL"/>
        </w:rPr>
        <w:t>wynik</w:t>
      </w:r>
      <w:proofErr w:type="spellEnd"/>
      <w:r w:rsidRPr="00D8053E">
        <w:rPr>
          <w:rFonts w:ascii="Times New Roman" w:eastAsia="Times New Roman" w:hAnsi="Times New Roman" w:cs="Times New Roman"/>
          <w:sz w:val="24"/>
          <w:szCs w:val="24"/>
          <w:lang w:eastAsia="pl-PL"/>
        </w:rPr>
        <w:t>, to ułatwi dziecko kolorowanie.</w:t>
      </w:r>
    </w:p>
    <w:p w:rsidR="00D8053E" w:rsidRPr="00D8053E" w:rsidRDefault="00D8053E" w:rsidP="00D80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053E" w:rsidRPr="00D8053E" w:rsidRDefault="00D8053E" w:rsidP="00D80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05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759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</w:t>
      </w:r>
      <w:proofErr w:type="spellStart"/>
      <w:r w:rsidR="00B759BA">
        <w:rPr>
          <w:rFonts w:ascii="Times New Roman" w:eastAsia="Times New Roman" w:hAnsi="Times New Roman" w:cs="Times New Roman"/>
          <w:sz w:val="24"/>
          <w:szCs w:val="24"/>
          <w:lang w:eastAsia="pl-PL"/>
        </w:rPr>
        <w:t>latki</w:t>
      </w:r>
      <w:proofErr w:type="spellEnd"/>
      <w:r w:rsidR="00D137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: str.37,38</w:t>
      </w:r>
    </w:p>
    <w:p w:rsidR="00D8053E" w:rsidRPr="00D8053E" w:rsidRDefault="00D8053E" w:rsidP="00D80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053E" w:rsidRPr="00D8053E" w:rsidRDefault="00D8053E" w:rsidP="00D80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05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C4641" w:rsidRDefault="009C4641"/>
    <w:p w:rsidR="00D8053E" w:rsidRDefault="00D8053E"/>
    <w:p w:rsidR="00D8053E" w:rsidRDefault="00D8053E"/>
    <w:p w:rsidR="00D8053E" w:rsidRDefault="00D8053E"/>
    <w:p w:rsidR="00D8053E" w:rsidRDefault="00D8053E"/>
    <w:p w:rsidR="00D8053E" w:rsidRDefault="00D8053E">
      <w:r>
        <w:rPr>
          <w:noProof/>
          <w:lang w:eastAsia="pl-PL"/>
        </w:rPr>
        <w:drawing>
          <wp:inline distT="0" distB="0" distL="0" distR="0">
            <wp:extent cx="6953250" cy="8648700"/>
            <wp:effectExtent l="19050" t="0" r="0" b="0"/>
            <wp:docPr id="28" name="Obraz 28" descr="https://www.p50.miastorybnik.pl/files/gallery/1552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www.p50.miastorybnik.pl/files/gallery/15526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86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864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53E" w:rsidRDefault="00D8053E"/>
    <w:p w:rsidR="00D8053E" w:rsidRDefault="00D8053E" w:rsidP="00D8053E">
      <w:pPr>
        <w:tabs>
          <w:tab w:val="left" w:pos="3180"/>
        </w:tabs>
      </w:pPr>
      <w:r>
        <w:lastRenderedPageBreak/>
        <w:tab/>
      </w:r>
      <w:r w:rsidRPr="00D8053E">
        <w:rPr>
          <w:noProof/>
          <w:lang w:eastAsia="pl-PL"/>
        </w:rPr>
        <w:drawing>
          <wp:inline distT="0" distB="0" distL="0" distR="0">
            <wp:extent cx="6629400" cy="7962900"/>
            <wp:effectExtent l="19050" t="0" r="0" b="0"/>
            <wp:docPr id="2" name="Obraz 31" descr="https://www.p50.miastorybnik.pl/files/gallery/155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www.p50.miastorybnik.pl/files/gallery/15526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796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53E" w:rsidRDefault="00D8053E"/>
    <w:p w:rsidR="00D8053E" w:rsidRDefault="00D8053E"/>
    <w:p w:rsidR="00D8053E" w:rsidRDefault="00D8053E"/>
    <w:p w:rsidR="00D8053E" w:rsidRDefault="00D8053E"/>
    <w:p w:rsidR="00D8053E" w:rsidRDefault="00D8053E">
      <w:r w:rsidRPr="00D8053E">
        <w:rPr>
          <w:noProof/>
          <w:lang w:eastAsia="pl-PL"/>
        </w:rPr>
        <w:lastRenderedPageBreak/>
        <w:drawing>
          <wp:inline distT="0" distB="0" distL="0" distR="0">
            <wp:extent cx="6496050" cy="5334000"/>
            <wp:effectExtent l="19050" t="0" r="0" b="0"/>
            <wp:docPr id="4" name="Obraz 25" descr="https://www.p50.miastorybnik.pl/files/gallery/1552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p50.miastorybnik.pl/files/gallery/15526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53E" w:rsidRDefault="00D8053E"/>
    <w:p w:rsidR="00D8053E" w:rsidRDefault="00D8053E"/>
    <w:p w:rsidR="00D8053E" w:rsidRDefault="00D8053E"/>
    <w:p w:rsidR="00D8053E" w:rsidRDefault="00D8053E"/>
    <w:p w:rsidR="00D8053E" w:rsidRDefault="00D8053E">
      <w:r>
        <w:rPr>
          <w:noProof/>
          <w:lang w:eastAsia="pl-PL"/>
        </w:rPr>
        <w:lastRenderedPageBreak/>
        <w:drawing>
          <wp:inline distT="0" distB="0" distL="0" distR="0">
            <wp:extent cx="6591300" cy="5000625"/>
            <wp:effectExtent l="19050" t="0" r="0" b="0"/>
            <wp:docPr id="34" name="Obraz 34" descr="https://www.p50.miastorybnik.pl/files/gallery/1552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www.p50.miastorybnik.pl/files/gallery/15526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9121" cy="4998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053E" w:rsidSect="00B759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E06B0"/>
    <w:multiLevelType w:val="multilevel"/>
    <w:tmpl w:val="661488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731C3"/>
    <w:multiLevelType w:val="multilevel"/>
    <w:tmpl w:val="8AD0A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8C4DA5"/>
    <w:multiLevelType w:val="multilevel"/>
    <w:tmpl w:val="FB2EBB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3F0D18"/>
    <w:multiLevelType w:val="multilevel"/>
    <w:tmpl w:val="ED0A3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FC55D3"/>
    <w:multiLevelType w:val="multilevel"/>
    <w:tmpl w:val="A358F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A05B33"/>
    <w:multiLevelType w:val="multilevel"/>
    <w:tmpl w:val="FB6E5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10782D"/>
    <w:multiLevelType w:val="multilevel"/>
    <w:tmpl w:val="6A863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2F3D36"/>
    <w:multiLevelType w:val="multilevel"/>
    <w:tmpl w:val="1EA609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CB5F90"/>
    <w:multiLevelType w:val="multilevel"/>
    <w:tmpl w:val="D2A0EA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815D7E"/>
    <w:multiLevelType w:val="multilevel"/>
    <w:tmpl w:val="E8022C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EF707A"/>
    <w:multiLevelType w:val="multilevel"/>
    <w:tmpl w:val="B5B6B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0828C5"/>
    <w:multiLevelType w:val="multilevel"/>
    <w:tmpl w:val="6A9C4A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1"/>
  </w:num>
  <w:num w:numId="5">
    <w:abstractNumId w:val="6"/>
  </w:num>
  <w:num w:numId="6">
    <w:abstractNumId w:val="7"/>
  </w:num>
  <w:num w:numId="7">
    <w:abstractNumId w:val="10"/>
  </w:num>
  <w:num w:numId="8">
    <w:abstractNumId w:val="2"/>
  </w:num>
  <w:num w:numId="9">
    <w:abstractNumId w:val="3"/>
  </w:num>
  <w:num w:numId="10">
    <w:abstractNumId w:val="9"/>
  </w:num>
  <w:num w:numId="11">
    <w:abstractNumId w:val="4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8053E"/>
    <w:rsid w:val="0031241A"/>
    <w:rsid w:val="008109A5"/>
    <w:rsid w:val="009C4641"/>
    <w:rsid w:val="00B759BA"/>
    <w:rsid w:val="00D13792"/>
    <w:rsid w:val="00D8053E"/>
    <w:rsid w:val="00DA3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4641"/>
  </w:style>
  <w:style w:type="paragraph" w:styleId="Nagwek1">
    <w:name w:val="heading 1"/>
    <w:basedOn w:val="Normalny"/>
    <w:link w:val="Nagwek1Znak"/>
    <w:uiPriority w:val="9"/>
    <w:qFormat/>
    <w:rsid w:val="00D805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053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80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8053E"/>
    <w:rPr>
      <w:b/>
      <w:bCs/>
    </w:rPr>
  </w:style>
  <w:style w:type="character" w:styleId="Uwydatnienie">
    <w:name w:val="Emphasis"/>
    <w:basedOn w:val="Domylnaczcionkaakapitu"/>
    <w:uiPriority w:val="20"/>
    <w:qFormat/>
    <w:rsid w:val="00D8053E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D8053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5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3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9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5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4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06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2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1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HnssMcCpO7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628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</dc:creator>
  <cp:lastModifiedBy>Mirka</cp:lastModifiedBy>
  <cp:revision>6</cp:revision>
  <dcterms:created xsi:type="dcterms:W3CDTF">2020-05-27T05:52:00Z</dcterms:created>
  <dcterms:modified xsi:type="dcterms:W3CDTF">2020-06-01T08:26:00Z</dcterms:modified>
</cp:coreProperties>
</file>